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8" w:space="0" w:color="E0E0E0"/>
          <w:right w:val="single" w:sz="8" w:space="0" w:color="E0E0E0"/>
        </w:tblBorders>
        <w:tblCellMar>
          <w:left w:w="0" w:type="dxa"/>
          <w:right w:w="0" w:type="dxa"/>
        </w:tblCellMar>
        <w:tblLook w:val="04A0"/>
      </w:tblPr>
      <w:tblGrid>
        <w:gridCol w:w="949"/>
        <w:gridCol w:w="6811"/>
        <w:gridCol w:w="270"/>
      </w:tblGrid>
      <w:tr w:rsidR="00406B0B" w:rsidRPr="00406B0B" w:rsidTr="00406B0B">
        <w:tc>
          <w:tcPr>
            <w:tcW w:w="0" w:type="auto"/>
            <w:tcBorders>
              <w:left w:val="single" w:sz="8" w:space="0" w:color="E0E0E0"/>
              <w:bottom w:val="single" w:sz="8" w:space="0" w:color="E0E0E0"/>
            </w:tcBorders>
            <w:tcMar>
              <w:top w:w="72" w:type="dxa"/>
              <w:left w:w="0" w:type="dxa"/>
              <w:bottom w:w="72" w:type="dxa"/>
              <w:right w:w="96" w:type="dxa"/>
            </w:tcMar>
            <w:vAlign w:val="center"/>
            <w:hideMark/>
          </w:tcPr>
          <w:p w:rsidR="00406B0B" w:rsidRPr="00406B0B" w:rsidRDefault="00406B0B" w:rsidP="00406B0B">
            <w:pPr>
              <w:spacing w:after="240" w:line="240" w:lineRule="auto"/>
              <w:rPr>
                <w:rFonts w:ascii="Arial" w:eastAsia="Times New Roman" w:hAnsi="Arial" w:cs="Arial"/>
                <w:b/>
                <w:bCs/>
                <w:color w:val="4F4F4F"/>
                <w:sz w:val="26"/>
                <w:szCs w:val="26"/>
              </w:rPr>
            </w:pPr>
            <w:r w:rsidRPr="00406B0B">
              <w:rPr>
                <w:rFonts w:ascii="Arial" w:eastAsia="Times New Roman" w:hAnsi="Arial" w:cs="Arial"/>
                <w:b/>
                <w:bCs/>
                <w:color w:val="4F4F4F"/>
                <w:sz w:val="26"/>
                <w:szCs w:val="26"/>
              </w:rPr>
              <w:t>Details</w:t>
            </w:r>
          </w:p>
        </w:tc>
        <w:tc>
          <w:tcPr>
            <w:tcW w:w="0" w:type="auto"/>
            <w:tcBorders>
              <w:left w:val="single" w:sz="8" w:space="0" w:color="E0E0E0"/>
              <w:bottom w:val="single" w:sz="8" w:space="0" w:color="E0E0E0"/>
            </w:tcBorders>
            <w:tcMar>
              <w:top w:w="72" w:type="dxa"/>
              <w:left w:w="192" w:type="dxa"/>
              <w:bottom w:w="72" w:type="dxa"/>
              <w:right w:w="192" w:type="dxa"/>
            </w:tcMar>
            <w:vAlign w:val="center"/>
            <w:hideMark/>
          </w:tcPr>
          <w:p w:rsidR="00406B0B" w:rsidRPr="00406B0B" w:rsidRDefault="00406B0B" w:rsidP="00406B0B">
            <w:pPr>
              <w:spacing w:after="240" w:line="240" w:lineRule="auto"/>
              <w:rPr>
                <w:rFonts w:ascii="Arial" w:eastAsia="Times New Roman" w:hAnsi="Arial" w:cs="Arial"/>
                <w:color w:val="404040"/>
                <w:sz w:val="26"/>
                <w:szCs w:val="26"/>
              </w:rPr>
            </w:pPr>
            <w:r w:rsidRPr="00406B0B">
              <w:rPr>
                <w:rFonts w:ascii="Arial" w:eastAsia="Times New Roman" w:hAnsi="Arial" w:cs="Arial"/>
                <w:color w:val="404040"/>
                <w:sz w:val="26"/>
                <w:szCs w:val="26"/>
              </w:rPr>
              <w:t xml:space="preserve">last edit by </w:t>
            </w:r>
            <w:r>
              <w:rPr>
                <w:rFonts w:ascii="Arial" w:eastAsia="Times New Roman" w:hAnsi="Arial" w:cs="Arial"/>
                <w:noProof/>
                <w:color w:val="0000FF"/>
                <w:sz w:val="26"/>
                <w:szCs w:val="26"/>
              </w:rPr>
              <w:drawing>
                <wp:inline distT="0" distB="0" distL="0" distR="0">
                  <wp:extent cx="152400" cy="152400"/>
                  <wp:effectExtent l="19050" t="0" r="0" b="0"/>
                  <wp:docPr id="1" name="Picture 1" descr="rcrotty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crotty1">
                            <a:hlinkClick r:id="rId5"/>
                          </pic:cNvPr>
                          <pic:cNvPicPr>
                            <a:picLocks noChangeAspect="1" noChangeArrowheads="1"/>
                          </pic:cNvPicPr>
                        </pic:nvPicPr>
                        <pic:blipFill>
                          <a:blip r:embed="rId6"/>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7" w:history="1">
              <w:r w:rsidRPr="00406B0B">
                <w:rPr>
                  <w:rFonts w:ascii="Arial" w:eastAsia="Times New Roman" w:hAnsi="Arial" w:cs="Arial"/>
                  <w:color w:val="0000FF"/>
                  <w:sz w:val="26"/>
                  <w:szCs w:val="26"/>
                </w:rPr>
                <w:t>rcrotty1</w:t>
              </w:r>
            </w:hyperlink>
            <w:r w:rsidRPr="00406B0B">
              <w:rPr>
                <w:rFonts w:ascii="Arial" w:eastAsia="Times New Roman" w:hAnsi="Arial" w:cs="Arial"/>
                <w:color w:val="404040"/>
                <w:sz w:val="26"/>
                <w:szCs w:val="26"/>
              </w:rPr>
              <w:t xml:space="preserve"> </w:t>
            </w:r>
            <w:hyperlink r:id="rId8" w:history="1">
              <w:r w:rsidRPr="00406B0B">
                <w:rPr>
                  <w:rFonts w:ascii="Arial" w:eastAsia="Times New Roman" w:hAnsi="Arial" w:cs="Arial"/>
                  <w:color w:val="0000FF"/>
                  <w:sz w:val="26"/>
                  <w:szCs w:val="26"/>
                </w:rPr>
                <w:t>Jul 11, 2011 3:39 pm</w:t>
              </w:r>
            </w:hyperlink>
            <w:r w:rsidRPr="00406B0B">
              <w:rPr>
                <w:rFonts w:ascii="Arial" w:eastAsia="Times New Roman" w:hAnsi="Arial" w:cs="Arial"/>
                <w:color w:val="404040"/>
                <w:sz w:val="26"/>
                <w:szCs w:val="26"/>
              </w:rPr>
              <w:t xml:space="preserve"> - </w:t>
            </w:r>
            <w:hyperlink r:id="rId9" w:history="1">
              <w:r w:rsidRPr="00406B0B">
                <w:rPr>
                  <w:rFonts w:ascii="Arial" w:eastAsia="Times New Roman" w:hAnsi="Arial" w:cs="Arial"/>
                  <w:color w:val="0000FF"/>
                  <w:sz w:val="26"/>
                  <w:szCs w:val="26"/>
                </w:rPr>
                <w:t>7 revisions</w:t>
              </w:r>
            </w:hyperlink>
            <w:r w:rsidRPr="00406B0B">
              <w:rPr>
                <w:rFonts w:ascii="Arial" w:eastAsia="Times New Roman" w:hAnsi="Arial" w:cs="Arial"/>
                <w:color w:val="404040"/>
                <w:sz w:val="26"/>
                <w:szCs w:val="26"/>
              </w:rPr>
              <w:t xml:space="preserve"> </w:t>
            </w:r>
          </w:p>
        </w:tc>
        <w:tc>
          <w:tcPr>
            <w:tcW w:w="0" w:type="auto"/>
            <w:tcBorders>
              <w:left w:val="single" w:sz="8" w:space="0" w:color="E0E0E0"/>
              <w:bottom w:val="single" w:sz="8" w:space="0" w:color="E0E0E0"/>
            </w:tcBorders>
            <w:tcMar>
              <w:top w:w="72" w:type="dxa"/>
              <w:left w:w="0" w:type="dxa"/>
              <w:bottom w:w="72" w:type="dxa"/>
            </w:tcMar>
            <w:vAlign w:val="center"/>
            <w:hideMark/>
          </w:tcPr>
          <w:p w:rsidR="00406B0B" w:rsidRPr="00406B0B" w:rsidRDefault="00406B0B" w:rsidP="00406B0B">
            <w:pPr>
              <w:spacing w:after="240" w:line="240" w:lineRule="auto"/>
              <w:jc w:val="right"/>
              <w:rPr>
                <w:rFonts w:ascii="Arial" w:eastAsia="Times New Roman" w:hAnsi="Arial" w:cs="Arial"/>
                <w:color w:val="404040"/>
                <w:sz w:val="26"/>
                <w:szCs w:val="26"/>
              </w:rPr>
            </w:pPr>
            <w:r>
              <w:rPr>
                <w:rFonts w:ascii="Arial" w:eastAsia="Times New Roman" w:hAnsi="Arial" w:cs="Arial"/>
                <w:noProof/>
                <w:color w:val="0000FF"/>
                <w:sz w:val="26"/>
                <w:szCs w:val="26"/>
              </w:rPr>
              <w:drawing>
                <wp:inline distT="0" distB="0" distL="0" distR="0">
                  <wp:extent cx="139700" cy="139700"/>
                  <wp:effectExtent l="19050" t="0" r="0" b="0"/>
                  <wp:docPr id="2" name="Picture 2" descr="hide detail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de details">
                            <a:hlinkClick r:id="rId10"/>
                          </pic:cNvPr>
                          <pic:cNvPicPr>
                            <a:picLocks noChangeAspect="1" noChangeArrowheads="1"/>
                          </pic:cNvPicPr>
                        </pic:nvPicPr>
                        <pic:blipFill>
                          <a:blip r:embed="rId11"/>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r>
      <w:tr w:rsidR="00406B0B" w:rsidRPr="00406B0B" w:rsidTr="00406B0B">
        <w:tc>
          <w:tcPr>
            <w:tcW w:w="0" w:type="auto"/>
            <w:tcBorders>
              <w:left w:val="single" w:sz="8" w:space="0" w:color="E0E0E0"/>
              <w:bottom w:val="single" w:sz="8" w:space="0" w:color="E0E0E0"/>
            </w:tcBorders>
            <w:tcMar>
              <w:top w:w="72" w:type="dxa"/>
              <w:left w:w="0" w:type="dxa"/>
              <w:bottom w:w="72" w:type="dxa"/>
              <w:right w:w="96" w:type="dxa"/>
            </w:tcMar>
            <w:vAlign w:val="center"/>
            <w:hideMark/>
          </w:tcPr>
          <w:p w:rsidR="00406B0B" w:rsidRPr="00406B0B" w:rsidRDefault="00406B0B" w:rsidP="00406B0B">
            <w:pPr>
              <w:spacing w:after="240" w:line="240" w:lineRule="auto"/>
              <w:rPr>
                <w:rFonts w:ascii="Arial" w:eastAsia="Times New Roman" w:hAnsi="Arial" w:cs="Arial"/>
                <w:b/>
                <w:bCs/>
                <w:color w:val="4F4F4F"/>
                <w:sz w:val="26"/>
                <w:szCs w:val="26"/>
              </w:rPr>
            </w:pPr>
            <w:r w:rsidRPr="00406B0B">
              <w:rPr>
                <w:rFonts w:ascii="Arial" w:eastAsia="Times New Roman" w:hAnsi="Arial" w:cs="Arial"/>
                <w:b/>
                <w:bCs/>
                <w:color w:val="4F4F4F"/>
                <w:sz w:val="26"/>
                <w:szCs w:val="26"/>
              </w:rPr>
              <w:t>Tags</w:t>
            </w:r>
          </w:p>
        </w:tc>
        <w:tc>
          <w:tcPr>
            <w:tcW w:w="0" w:type="auto"/>
            <w:tcBorders>
              <w:left w:val="single" w:sz="8" w:space="0" w:color="E0E0E0"/>
              <w:bottom w:val="single" w:sz="8" w:space="0" w:color="E0E0E0"/>
            </w:tcBorders>
            <w:tcMar>
              <w:top w:w="72" w:type="dxa"/>
              <w:left w:w="192" w:type="dxa"/>
              <w:bottom w:w="72" w:type="dxa"/>
              <w:right w:w="192" w:type="dxa"/>
            </w:tcMar>
            <w:vAlign w:val="center"/>
            <w:hideMark/>
          </w:tcPr>
          <w:p w:rsidR="00406B0B" w:rsidRPr="00406B0B" w:rsidRDefault="00406B0B" w:rsidP="00406B0B">
            <w:pPr>
              <w:pBdr>
                <w:bottom w:val="single" w:sz="6" w:space="1" w:color="auto"/>
              </w:pBdr>
              <w:spacing w:after="0" w:line="240" w:lineRule="auto"/>
              <w:jc w:val="center"/>
              <w:rPr>
                <w:rFonts w:ascii="Arial" w:eastAsia="Times New Roman" w:hAnsi="Arial" w:cs="Arial"/>
                <w:vanish/>
                <w:sz w:val="16"/>
                <w:szCs w:val="16"/>
              </w:rPr>
            </w:pPr>
            <w:r w:rsidRPr="00406B0B">
              <w:rPr>
                <w:rFonts w:ascii="Arial" w:eastAsia="Times New Roman" w:hAnsi="Arial" w:cs="Arial"/>
                <w:vanish/>
                <w:sz w:val="16"/>
                <w:szCs w:val="16"/>
              </w:rPr>
              <w:t>Top of Form</w:t>
            </w:r>
          </w:p>
          <w:p w:rsidR="00406B0B" w:rsidRPr="00406B0B" w:rsidRDefault="00406B0B" w:rsidP="00406B0B">
            <w:pPr>
              <w:spacing w:after="240" w:line="240" w:lineRule="auto"/>
              <w:rPr>
                <w:rFonts w:ascii="Arial" w:eastAsia="Times New Roman" w:hAnsi="Arial" w:cs="Arial"/>
                <w:color w:val="404040"/>
                <w:sz w:val="26"/>
                <w:szCs w:val="26"/>
              </w:rPr>
            </w:pPr>
            <w:r w:rsidRPr="00406B0B">
              <w:rPr>
                <w:rFonts w:ascii="Arial" w:eastAsia="Times New Roman" w:hAnsi="Arial" w:cs="Arial"/>
                <w:color w:val="404040"/>
                <w:sz w:val="26"/>
                <w:szCs w:val="2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in;height:18pt" o:ole="">
                  <v:imagedata r:id="rId12" o:title=""/>
                </v:shape>
                <w:control r:id="rId13" w:name="DefaultOcxName" w:shapeid="_x0000_i1036"/>
              </w:object>
            </w:r>
          </w:p>
          <w:p w:rsidR="00406B0B" w:rsidRPr="00406B0B" w:rsidRDefault="00406B0B" w:rsidP="00406B0B">
            <w:pPr>
              <w:numPr>
                <w:ilvl w:val="0"/>
                <w:numId w:val="1"/>
              </w:numPr>
              <w:spacing w:before="100" w:beforeAutospacing="1" w:after="100" w:afterAutospacing="1" w:line="240" w:lineRule="auto"/>
              <w:ind w:left="0"/>
              <w:rPr>
                <w:rFonts w:ascii="Arial" w:eastAsia="Times New Roman" w:hAnsi="Arial" w:cs="Arial"/>
                <w:color w:val="404040"/>
                <w:sz w:val="26"/>
                <w:szCs w:val="26"/>
              </w:rPr>
            </w:pPr>
            <w:r w:rsidRPr="00406B0B">
              <w:rPr>
                <w:rFonts w:ascii="Arial" w:eastAsia="Times New Roman" w:hAnsi="Arial" w:cs="Arial"/>
                <w:color w:val="404040"/>
                <w:sz w:val="26"/>
                <w:szCs w:val="26"/>
              </w:rPr>
              <w:t xml:space="preserve">none </w:t>
            </w:r>
          </w:p>
          <w:p w:rsidR="00406B0B" w:rsidRPr="00406B0B" w:rsidRDefault="00406B0B" w:rsidP="00406B0B">
            <w:pPr>
              <w:pBdr>
                <w:top w:val="single" w:sz="6" w:space="1" w:color="auto"/>
              </w:pBdr>
              <w:spacing w:after="0" w:line="240" w:lineRule="auto"/>
              <w:jc w:val="center"/>
              <w:rPr>
                <w:rFonts w:ascii="Arial" w:eastAsia="Times New Roman" w:hAnsi="Arial" w:cs="Arial"/>
                <w:vanish/>
                <w:sz w:val="16"/>
                <w:szCs w:val="16"/>
              </w:rPr>
            </w:pPr>
            <w:r w:rsidRPr="00406B0B">
              <w:rPr>
                <w:rFonts w:ascii="Arial" w:eastAsia="Times New Roman" w:hAnsi="Arial" w:cs="Arial"/>
                <w:vanish/>
                <w:sz w:val="16"/>
                <w:szCs w:val="16"/>
              </w:rPr>
              <w:t>Bottom of Form</w:t>
            </w:r>
          </w:p>
        </w:tc>
        <w:tc>
          <w:tcPr>
            <w:tcW w:w="0" w:type="auto"/>
            <w:vAlign w:val="center"/>
            <w:hideMark/>
          </w:tcPr>
          <w:p w:rsidR="00406B0B" w:rsidRPr="00406B0B" w:rsidRDefault="00406B0B" w:rsidP="00406B0B">
            <w:pPr>
              <w:spacing w:after="0" w:line="240" w:lineRule="auto"/>
              <w:rPr>
                <w:rFonts w:ascii="Times New Roman" w:eastAsia="Times New Roman" w:hAnsi="Times New Roman" w:cs="Times New Roman"/>
                <w:sz w:val="20"/>
                <w:szCs w:val="20"/>
              </w:rPr>
            </w:pPr>
          </w:p>
        </w:tc>
      </w:tr>
    </w:tbl>
    <w:p w:rsidR="00406B0B" w:rsidRPr="00406B0B" w:rsidRDefault="00406B0B" w:rsidP="00406B0B">
      <w:pPr>
        <w:shd w:val="clear" w:color="auto" w:fill="FFFFFF"/>
        <w:spacing w:after="0" w:line="240" w:lineRule="auto"/>
        <w:rPr>
          <w:rFonts w:ascii="Arial" w:eastAsia="Times New Roman" w:hAnsi="Arial" w:cs="Arial"/>
          <w:color w:val="000000"/>
          <w:sz w:val="26"/>
          <w:szCs w:val="26"/>
        </w:rPr>
      </w:pPr>
      <w:r w:rsidRPr="00406B0B">
        <w:rPr>
          <w:rFonts w:ascii="Arial" w:eastAsia="Times New Roman" w:hAnsi="Arial" w:cs="Arial"/>
          <w:color w:val="000000"/>
          <w:sz w:val="26"/>
          <w:szCs w:val="26"/>
        </w:rPr>
        <w:object w:dxaOrig="1440" w:dyaOrig="1440">
          <v:shape id="_x0000_i1035" type="#_x0000_t75" style="width:28pt;height:29pt" o:ole="">
            <v:imagedata r:id="rId14" o:title=""/>
          </v:shape>
          <w:control r:id="rId15" w:name="DefaultOcxName1" w:shapeid="_x0000_i1035"/>
        </w:object>
      </w:r>
    </w:p>
    <w:p w:rsidR="00406B0B" w:rsidRPr="00406B0B" w:rsidRDefault="00406B0B" w:rsidP="00406B0B">
      <w:pPr>
        <w:shd w:val="clear" w:color="auto" w:fill="FFFFFF"/>
        <w:spacing w:after="0" w:line="240" w:lineRule="auto"/>
        <w:rPr>
          <w:rFonts w:ascii="Arial" w:eastAsia="Times New Roman" w:hAnsi="Arial" w:cs="Arial"/>
          <w:vanish/>
          <w:color w:val="000000"/>
          <w:sz w:val="26"/>
          <w:szCs w:val="26"/>
        </w:rPr>
      </w:pPr>
      <w:r>
        <w:rPr>
          <w:rFonts w:ascii="Arial" w:eastAsia="Times New Roman" w:hAnsi="Arial" w:cs="Arial"/>
          <w:noProof/>
          <w:vanish/>
          <w:color w:val="000000"/>
          <w:sz w:val="26"/>
          <w:szCs w:val="26"/>
        </w:rPr>
        <w:drawing>
          <wp:inline distT="0" distB="0" distL="0" distR="0">
            <wp:extent cx="1219200" cy="355600"/>
            <wp:effectExtent l="19050" t="0" r="0" b="0"/>
            <wp:docPr id="3" name="Picture 3" descr="Prot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tected"/>
                    <pic:cNvPicPr>
                      <a:picLocks noChangeAspect="1" noChangeArrowheads="1"/>
                    </pic:cNvPicPr>
                  </pic:nvPicPr>
                  <pic:blipFill>
                    <a:blip r:embed="rId16"/>
                    <a:srcRect/>
                    <a:stretch>
                      <a:fillRect/>
                    </a:stretch>
                  </pic:blipFill>
                  <pic:spPr bwMode="auto">
                    <a:xfrm>
                      <a:off x="0" y="0"/>
                      <a:ext cx="1219200" cy="355600"/>
                    </a:xfrm>
                    <a:prstGeom prst="rect">
                      <a:avLst/>
                    </a:prstGeom>
                    <a:noFill/>
                    <a:ln w="9525">
                      <a:noFill/>
                      <a:miter lim="800000"/>
                      <a:headEnd/>
                      <a:tailEnd/>
                    </a:ln>
                  </pic:spPr>
                </pic:pic>
              </a:graphicData>
            </a:graphic>
          </wp:inline>
        </w:drawing>
      </w:r>
    </w:p>
    <w:p w:rsidR="00406B0B" w:rsidRPr="00406B0B" w:rsidRDefault="00406B0B" w:rsidP="00406B0B">
      <w:pPr>
        <w:shd w:val="clear" w:color="auto" w:fill="FFFFFF"/>
        <w:spacing w:after="0" w:line="240" w:lineRule="auto"/>
        <w:rPr>
          <w:rFonts w:ascii="Arial" w:eastAsia="Times New Roman" w:hAnsi="Arial" w:cs="Arial"/>
          <w:color w:val="000000"/>
          <w:sz w:val="26"/>
          <w:szCs w:val="26"/>
        </w:rPr>
      </w:pPr>
      <w:hyperlink r:id="rId17" w:history="1">
        <w:r w:rsidRPr="00406B0B">
          <w:rPr>
            <w:rFonts w:ascii="Arial" w:eastAsia="Times New Roman" w:hAnsi="Arial" w:cs="Arial"/>
            <w:color w:val="0000FF"/>
            <w:sz w:val="26"/>
            <w:u w:val="single"/>
          </w:rPr>
          <w:t>HOME</w:t>
        </w:r>
      </w:hyperlink>
      <w:r w:rsidRPr="00406B0B">
        <w:rPr>
          <w:rFonts w:ascii="Arial" w:eastAsia="Times New Roman" w:hAnsi="Arial" w:cs="Arial"/>
          <w:color w:val="000000"/>
          <w:sz w:val="26"/>
          <w:szCs w:val="26"/>
        </w:rPr>
        <w:br/>
      </w:r>
      <w:hyperlink r:id="rId18" w:history="1">
        <w:r w:rsidRPr="00406B0B">
          <w:rPr>
            <w:rFonts w:ascii="Arial" w:eastAsia="Times New Roman" w:hAnsi="Arial" w:cs="Arial"/>
            <w:color w:val="0000FF"/>
            <w:sz w:val="26"/>
            <w:u w:val="single"/>
          </w:rPr>
          <w:t>Assignment 1 A</w:t>
        </w:r>
      </w:hyperlink>
      <w:r w:rsidRPr="00406B0B">
        <w:rPr>
          <w:rFonts w:ascii="Arial" w:eastAsia="Times New Roman" w:hAnsi="Arial" w:cs="Arial"/>
          <w:color w:val="000000"/>
          <w:sz w:val="26"/>
          <w:szCs w:val="26"/>
        </w:rPr>
        <w:br/>
      </w:r>
      <w:r>
        <w:rPr>
          <w:rFonts w:ascii="Arial" w:eastAsia="Times New Roman" w:hAnsi="Arial" w:cs="Arial"/>
          <w:noProof/>
          <w:color w:val="000000"/>
          <w:sz w:val="26"/>
          <w:szCs w:val="26"/>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810000" cy="2857500"/>
            <wp:effectExtent l="19050" t="0" r="0" b="0"/>
            <wp:wrapSquare wrapText="bothSides"/>
            <wp:docPr id="4" name="Picture 2" descr="1269831737CIo2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69831737CIo236.jpg"/>
                    <pic:cNvPicPr>
                      <a:picLocks noChangeAspect="1" noChangeArrowheads="1"/>
                    </pic:cNvPicPr>
                  </pic:nvPicPr>
                  <pic:blipFill>
                    <a:blip r:embed="rId19"/>
                    <a:srcRect/>
                    <a:stretch>
                      <a:fillRect/>
                    </a:stretch>
                  </pic:blipFill>
                  <pic:spPr bwMode="auto">
                    <a:xfrm>
                      <a:off x="0" y="0"/>
                      <a:ext cx="3810000" cy="2857500"/>
                    </a:xfrm>
                    <a:prstGeom prst="rect">
                      <a:avLst/>
                    </a:prstGeom>
                    <a:noFill/>
                    <a:ln w="9525">
                      <a:noFill/>
                      <a:miter lim="800000"/>
                      <a:headEnd/>
                      <a:tailEnd/>
                    </a:ln>
                  </pic:spPr>
                </pic:pic>
              </a:graphicData>
            </a:graphic>
          </wp:anchor>
        </w:drawing>
      </w:r>
      <w:r w:rsidRPr="00406B0B">
        <w:rPr>
          <w:rFonts w:ascii="Arial" w:eastAsia="Times New Roman" w:hAnsi="Arial" w:cs="Arial"/>
          <w:color w:val="000000"/>
          <w:sz w:val="26"/>
          <w:szCs w:val="26"/>
        </w:rPr>
        <w:br/>
      </w:r>
    </w:p>
    <w:p w:rsidR="00406B0B" w:rsidRPr="00406B0B" w:rsidRDefault="00406B0B" w:rsidP="00406B0B">
      <w:pPr>
        <w:shd w:val="clear" w:color="auto" w:fill="FFFFFF"/>
        <w:spacing w:before="100" w:beforeAutospacing="1" w:after="100" w:afterAutospacing="1" w:line="240" w:lineRule="auto"/>
        <w:outlineLvl w:val="1"/>
        <w:rPr>
          <w:rFonts w:ascii="Arial" w:eastAsia="Times New Roman" w:hAnsi="Arial" w:cs="Arial"/>
          <w:b/>
          <w:bCs/>
          <w:color w:val="000000"/>
          <w:sz w:val="36"/>
          <w:szCs w:val="36"/>
        </w:rPr>
      </w:pPr>
      <w:bookmarkStart w:id="0" w:name="x-FAQ's_for_Assignment_1_B"/>
      <w:bookmarkEnd w:id="0"/>
      <w:r w:rsidRPr="00406B0B">
        <w:rPr>
          <w:rFonts w:ascii="Arial" w:eastAsia="Times New Roman" w:hAnsi="Arial" w:cs="Arial"/>
          <w:b/>
          <w:bCs/>
          <w:color w:val="000000"/>
          <w:sz w:val="36"/>
          <w:szCs w:val="36"/>
        </w:rPr>
        <w:t>FAQ's for Assignment 1 B</w:t>
      </w:r>
    </w:p>
    <w:p w:rsidR="00406B0B" w:rsidRPr="00406B0B" w:rsidRDefault="00406B0B" w:rsidP="00406B0B">
      <w:pPr>
        <w:shd w:val="clear" w:color="auto" w:fill="FFFFFF"/>
        <w:spacing w:after="0" w:line="240" w:lineRule="auto"/>
        <w:rPr>
          <w:rFonts w:ascii="Arial" w:eastAsia="Times New Roman" w:hAnsi="Arial" w:cs="Arial"/>
          <w:color w:val="000000"/>
          <w:sz w:val="26"/>
          <w:szCs w:val="26"/>
        </w:rPr>
      </w:pPr>
      <w:r w:rsidRPr="00406B0B">
        <w:rPr>
          <w:rFonts w:ascii="Arial" w:eastAsia="Times New Roman" w:hAnsi="Arial" w:cs="Arial"/>
          <w:color w:val="000000"/>
          <w:sz w:val="26"/>
          <w:szCs w:val="26"/>
        </w:rPr>
        <w:br/>
      </w:r>
    </w:p>
    <w:p w:rsidR="00406B0B" w:rsidRPr="00406B0B" w:rsidRDefault="00406B0B" w:rsidP="00406B0B">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bookmarkStart w:id="1" w:name="x-FAQ's_for_Assignment_1_B-What_is_a_cri"/>
      <w:bookmarkEnd w:id="1"/>
      <w:r w:rsidRPr="00406B0B">
        <w:rPr>
          <w:rFonts w:ascii="Arial" w:eastAsia="Times New Roman" w:hAnsi="Arial" w:cs="Arial"/>
          <w:b/>
          <w:bCs/>
          <w:i/>
          <w:iCs/>
          <w:color w:val="000000"/>
          <w:sz w:val="27"/>
          <w:szCs w:val="27"/>
        </w:rPr>
        <w:t>What is a critically evaluative annotated bibliography?</w:t>
      </w:r>
    </w:p>
    <w:p w:rsidR="00406B0B" w:rsidRPr="00406B0B" w:rsidRDefault="00406B0B" w:rsidP="00406B0B">
      <w:pPr>
        <w:shd w:val="clear" w:color="auto" w:fill="FFFFFF"/>
        <w:spacing w:after="0" w:line="240" w:lineRule="auto"/>
        <w:rPr>
          <w:rFonts w:ascii="Arial" w:eastAsia="Times New Roman" w:hAnsi="Arial" w:cs="Arial"/>
          <w:color w:val="000000"/>
          <w:sz w:val="26"/>
          <w:szCs w:val="26"/>
        </w:rPr>
      </w:pPr>
      <w:r w:rsidRPr="00406B0B">
        <w:rPr>
          <w:rFonts w:ascii="Arial" w:eastAsia="Times New Roman" w:hAnsi="Arial" w:cs="Arial"/>
          <w:color w:val="000000"/>
          <w:sz w:val="26"/>
          <w:szCs w:val="26"/>
        </w:rPr>
        <w:br/>
        <w:t>If we go in reverse order, a bibliography is a list of books. In this case it can be a list of books, journal articles, website articles etc.</w:t>
      </w:r>
      <w:r w:rsidRPr="00406B0B">
        <w:rPr>
          <w:rFonts w:ascii="Arial" w:eastAsia="Times New Roman" w:hAnsi="Arial" w:cs="Arial"/>
          <w:color w:val="000000"/>
          <w:sz w:val="26"/>
          <w:szCs w:val="26"/>
        </w:rPr>
        <w:br/>
        <w:t xml:space="preserve">If it is annotated, it contains a short passage attached to the reference, usually a few short sentences </w:t>
      </w:r>
      <w:proofErr w:type="spellStart"/>
      <w:r w:rsidRPr="00406B0B">
        <w:rPr>
          <w:rFonts w:ascii="Arial" w:eastAsia="Times New Roman" w:hAnsi="Arial" w:cs="Arial"/>
          <w:color w:val="000000"/>
          <w:sz w:val="26"/>
          <w:szCs w:val="26"/>
        </w:rPr>
        <w:t>summarising</w:t>
      </w:r>
      <w:proofErr w:type="spellEnd"/>
      <w:r w:rsidRPr="00406B0B">
        <w:rPr>
          <w:rFonts w:ascii="Arial" w:eastAsia="Times New Roman" w:hAnsi="Arial" w:cs="Arial"/>
          <w:color w:val="000000"/>
          <w:sz w:val="26"/>
          <w:szCs w:val="26"/>
        </w:rPr>
        <w:t xml:space="preserve"> the contents of the item.</w:t>
      </w:r>
      <w:r w:rsidRPr="00406B0B">
        <w:rPr>
          <w:rFonts w:ascii="Arial" w:eastAsia="Times New Roman" w:hAnsi="Arial" w:cs="Arial"/>
          <w:color w:val="000000"/>
          <w:sz w:val="26"/>
          <w:szCs w:val="26"/>
        </w:rPr>
        <w:br/>
        <w:t>If it is critically evaluated, the annotation is a very short summary associated with a critical evaluation of the usefulness of the article in particular situations. In this case the annotations will describe why the item(s) has made an impact on your knowledge in this area. Maybe the article has confirmed your thinking or possibly presented new ideas that have challenged your present thinking.</w:t>
      </w:r>
      <w:r w:rsidRPr="00406B0B">
        <w:rPr>
          <w:rFonts w:ascii="Arial" w:eastAsia="Times New Roman" w:hAnsi="Arial" w:cs="Arial"/>
          <w:color w:val="000000"/>
          <w:sz w:val="26"/>
          <w:szCs w:val="26"/>
        </w:rPr>
        <w:br/>
      </w:r>
      <w:r w:rsidRPr="00406B0B">
        <w:rPr>
          <w:rFonts w:ascii="Arial" w:eastAsia="Times New Roman" w:hAnsi="Arial" w:cs="Arial"/>
          <w:color w:val="000000"/>
          <w:sz w:val="26"/>
          <w:szCs w:val="26"/>
        </w:rPr>
        <w:br/>
      </w:r>
      <w:r w:rsidRPr="00406B0B">
        <w:rPr>
          <w:rFonts w:ascii="Arial" w:eastAsia="Times New Roman" w:hAnsi="Arial" w:cs="Arial"/>
          <w:b/>
          <w:bCs/>
          <w:i/>
          <w:iCs/>
          <w:color w:val="000000"/>
          <w:sz w:val="26"/>
        </w:rPr>
        <w:t>How should I reference the critically evaluative annotated bibliography?</w:t>
      </w:r>
      <w:r w:rsidRPr="00406B0B">
        <w:rPr>
          <w:rFonts w:ascii="Arial" w:eastAsia="Times New Roman" w:hAnsi="Arial" w:cs="Arial"/>
          <w:color w:val="000000"/>
          <w:sz w:val="26"/>
          <w:szCs w:val="26"/>
        </w:rPr>
        <w:br/>
      </w:r>
      <w:r w:rsidRPr="00406B0B">
        <w:rPr>
          <w:rFonts w:ascii="Arial" w:eastAsia="Times New Roman" w:hAnsi="Arial" w:cs="Arial"/>
          <w:color w:val="000000"/>
          <w:sz w:val="26"/>
          <w:szCs w:val="26"/>
        </w:rPr>
        <w:br/>
        <w:t xml:space="preserve">With each annotation, include a full reference to each item. Because of this there is no need to create a full reference list at the conclusion at this section. There is also no reason to include </w:t>
      </w:r>
      <w:proofErr w:type="gramStart"/>
      <w:r w:rsidRPr="00406B0B">
        <w:rPr>
          <w:rFonts w:ascii="Arial" w:eastAsia="Times New Roman" w:hAnsi="Arial" w:cs="Arial"/>
          <w:color w:val="000000"/>
          <w:sz w:val="26"/>
          <w:szCs w:val="26"/>
        </w:rPr>
        <w:t>these reference</w:t>
      </w:r>
      <w:proofErr w:type="gramEnd"/>
      <w:r w:rsidRPr="00406B0B">
        <w:rPr>
          <w:rFonts w:ascii="Arial" w:eastAsia="Times New Roman" w:hAnsi="Arial" w:cs="Arial"/>
          <w:color w:val="000000"/>
          <w:sz w:val="26"/>
          <w:szCs w:val="26"/>
        </w:rPr>
        <w:t xml:space="preserve"> in the list at the end of Part B.</w:t>
      </w:r>
      <w:r w:rsidRPr="00406B0B">
        <w:rPr>
          <w:rFonts w:ascii="Arial" w:eastAsia="Times New Roman" w:hAnsi="Arial" w:cs="Arial"/>
          <w:color w:val="000000"/>
          <w:sz w:val="26"/>
          <w:szCs w:val="26"/>
        </w:rPr>
        <w:br/>
      </w:r>
      <w:r w:rsidRPr="00406B0B">
        <w:rPr>
          <w:rFonts w:ascii="Arial" w:eastAsia="Times New Roman" w:hAnsi="Arial" w:cs="Arial"/>
          <w:color w:val="000000"/>
          <w:sz w:val="26"/>
          <w:szCs w:val="26"/>
        </w:rPr>
        <w:lastRenderedPageBreak/>
        <w:br/>
      </w:r>
    </w:p>
    <w:p w:rsidR="00406B0B" w:rsidRPr="00406B0B" w:rsidRDefault="00406B0B" w:rsidP="00406B0B">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bookmarkStart w:id="2" w:name="x-FAQ's_for_Assignment_1_B-How_important"/>
      <w:bookmarkEnd w:id="2"/>
      <w:r w:rsidRPr="00406B0B">
        <w:rPr>
          <w:rFonts w:ascii="Arial" w:eastAsia="Times New Roman" w:hAnsi="Arial" w:cs="Arial"/>
          <w:b/>
          <w:bCs/>
          <w:i/>
          <w:iCs/>
          <w:color w:val="000000"/>
          <w:sz w:val="27"/>
          <w:szCs w:val="27"/>
        </w:rPr>
        <w:t>How important is the word limit (50-100 words)?</w:t>
      </w:r>
    </w:p>
    <w:p w:rsidR="00406B0B" w:rsidRPr="00406B0B" w:rsidRDefault="00406B0B" w:rsidP="00406B0B">
      <w:pPr>
        <w:shd w:val="clear" w:color="auto" w:fill="FFFFFF"/>
        <w:spacing w:after="0" w:line="240" w:lineRule="auto"/>
        <w:rPr>
          <w:rFonts w:ascii="Arial" w:eastAsia="Times New Roman" w:hAnsi="Arial" w:cs="Arial"/>
          <w:color w:val="000000"/>
          <w:sz w:val="26"/>
          <w:szCs w:val="26"/>
        </w:rPr>
      </w:pPr>
      <w:r w:rsidRPr="00406B0B">
        <w:rPr>
          <w:rFonts w:ascii="Arial" w:eastAsia="Times New Roman" w:hAnsi="Arial" w:cs="Arial"/>
          <w:color w:val="000000"/>
          <w:sz w:val="26"/>
          <w:szCs w:val="26"/>
        </w:rPr>
        <w:br/>
      </w:r>
      <w:r w:rsidRPr="00406B0B">
        <w:rPr>
          <w:rFonts w:ascii="Arial" w:eastAsia="Times New Roman" w:hAnsi="Arial" w:cs="Arial"/>
          <w:color w:val="000000"/>
          <w:sz w:val="26"/>
          <w:szCs w:val="26"/>
          <w:u w:val="single"/>
        </w:rPr>
        <w:t>It is expected this limit will be adhered to</w:t>
      </w:r>
      <w:r w:rsidRPr="00406B0B">
        <w:rPr>
          <w:rFonts w:ascii="Arial" w:eastAsia="Times New Roman" w:hAnsi="Arial" w:cs="Arial"/>
          <w:color w:val="000000"/>
          <w:sz w:val="26"/>
          <w:szCs w:val="26"/>
        </w:rPr>
        <w:t xml:space="preserve">. This is to keep the total word limit for the assignment reasonable. It is also expected that only the </w:t>
      </w:r>
      <w:r w:rsidRPr="00406B0B">
        <w:rPr>
          <w:rFonts w:ascii="Arial" w:eastAsia="Times New Roman" w:hAnsi="Arial" w:cs="Arial"/>
          <w:b/>
          <w:bCs/>
          <w:color w:val="000000"/>
          <w:sz w:val="26"/>
        </w:rPr>
        <w:t>critical</w:t>
      </w:r>
      <w:r w:rsidRPr="00406B0B">
        <w:rPr>
          <w:rFonts w:ascii="Arial" w:eastAsia="Times New Roman" w:hAnsi="Arial" w:cs="Arial"/>
          <w:color w:val="000000"/>
          <w:sz w:val="26"/>
          <w:szCs w:val="26"/>
        </w:rPr>
        <w:t xml:space="preserve"> components of the critical evaluation will largely be present in each annotation. Marks may be lost if the word limit is exceeded or if the annotation is largely descriptive.</w:t>
      </w:r>
      <w:r w:rsidRPr="00406B0B">
        <w:rPr>
          <w:rFonts w:ascii="Arial" w:eastAsia="Times New Roman" w:hAnsi="Arial" w:cs="Arial"/>
          <w:color w:val="000000"/>
          <w:sz w:val="26"/>
          <w:szCs w:val="26"/>
        </w:rPr>
        <w:br/>
      </w:r>
      <w:r w:rsidRPr="00406B0B">
        <w:rPr>
          <w:rFonts w:ascii="Arial" w:eastAsia="Times New Roman" w:hAnsi="Arial" w:cs="Arial"/>
          <w:color w:val="000000"/>
          <w:sz w:val="26"/>
          <w:szCs w:val="26"/>
        </w:rPr>
        <w:br/>
      </w:r>
      <w:r w:rsidRPr="00406B0B">
        <w:rPr>
          <w:rFonts w:ascii="Arial" w:eastAsia="Times New Roman" w:hAnsi="Arial" w:cs="Arial"/>
          <w:b/>
          <w:bCs/>
          <w:i/>
          <w:iCs/>
          <w:color w:val="000000"/>
          <w:sz w:val="26"/>
        </w:rPr>
        <w:t>How many criteria should be included in the rubric?</w:t>
      </w:r>
      <w:r w:rsidRPr="00406B0B">
        <w:rPr>
          <w:rFonts w:ascii="Arial" w:eastAsia="Times New Roman" w:hAnsi="Arial" w:cs="Arial"/>
          <w:color w:val="000000"/>
          <w:sz w:val="26"/>
          <w:szCs w:val="26"/>
        </w:rPr>
        <w:br/>
      </w:r>
      <w:r w:rsidRPr="00406B0B">
        <w:rPr>
          <w:rFonts w:ascii="Arial" w:eastAsia="Times New Roman" w:hAnsi="Arial" w:cs="Arial"/>
          <w:color w:val="000000"/>
          <w:sz w:val="26"/>
          <w:szCs w:val="26"/>
        </w:rPr>
        <w:br/>
        <w:t xml:space="preserve">Approx 6 - 8 </w:t>
      </w:r>
      <w:proofErr w:type="spellStart"/>
      <w:r w:rsidRPr="00406B0B">
        <w:rPr>
          <w:rFonts w:ascii="Arial" w:eastAsia="Times New Roman" w:hAnsi="Arial" w:cs="Arial"/>
          <w:color w:val="000000"/>
          <w:sz w:val="26"/>
          <w:szCs w:val="26"/>
        </w:rPr>
        <w:t>critieria</w:t>
      </w:r>
      <w:proofErr w:type="spellEnd"/>
      <w:r w:rsidRPr="00406B0B">
        <w:rPr>
          <w:rFonts w:ascii="Arial" w:eastAsia="Times New Roman" w:hAnsi="Arial" w:cs="Arial"/>
          <w:color w:val="000000"/>
          <w:sz w:val="26"/>
          <w:szCs w:val="26"/>
        </w:rPr>
        <w:t xml:space="preserve"> should be included. These should range across both communication and collaboration. Only the key points in each area need to be included. There are a number of rubrics available on the net. Research these and then </w:t>
      </w:r>
      <w:proofErr w:type="gramStart"/>
      <w:r w:rsidRPr="00406B0B">
        <w:rPr>
          <w:rFonts w:ascii="Arial" w:eastAsia="Times New Roman" w:hAnsi="Arial" w:cs="Arial"/>
          <w:color w:val="000000"/>
          <w:sz w:val="26"/>
          <w:szCs w:val="26"/>
        </w:rPr>
        <w:t>choose(</w:t>
      </w:r>
      <w:proofErr w:type="gramEnd"/>
      <w:r w:rsidRPr="00406B0B">
        <w:rPr>
          <w:rFonts w:ascii="Arial" w:eastAsia="Times New Roman" w:hAnsi="Arial" w:cs="Arial"/>
          <w:color w:val="000000"/>
          <w:sz w:val="26"/>
          <w:szCs w:val="26"/>
        </w:rPr>
        <w:t>or adapt) some key criteria for the rubric.</w:t>
      </w:r>
      <w:r w:rsidRPr="00406B0B">
        <w:rPr>
          <w:rFonts w:ascii="Arial" w:eastAsia="Times New Roman" w:hAnsi="Arial" w:cs="Arial"/>
          <w:color w:val="000000"/>
          <w:sz w:val="26"/>
          <w:szCs w:val="26"/>
        </w:rPr>
        <w:br/>
      </w:r>
      <w:r w:rsidRPr="00406B0B">
        <w:rPr>
          <w:rFonts w:ascii="Arial" w:eastAsia="Times New Roman" w:hAnsi="Arial" w:cs="Arial"/>
          <w:color w:val="000000"/>
          <w:sz w:val="26"/>
          <w:szCs w:val="26"/>
        </w:rPr>
        <w:br/>
      </w:r>
      <w:r w:rsidRPr="00406B0B">
        <w:rPr>
          <w:rFonts w:ascii="Arial" w:eastAsia="Times New Roman" w:hAnsi="Arial" w:cs="Arial"/>
          <w:b/>
          <w:bCs/>
          <w:i/>
          <w:iCs/>
          <w:color w:val="000000"/>
          <w:sz w:val="26"/>
        </w:rPr>
        <w:t>Should I reference where I gained my information for the rubric?</w:t>
      </w:r>
      <w:r w:rsidRPr="00406B0B">
        <w:rPr>
          <w:rFonts w:ascii="Arial" w:eastAsia="Times New Roman" w:hAnsi="Arial" w:cs="Arial"/>
          <w:color w:val="000000"/>
          <w:sz w:val="26"/>
          <w:szCs w:val="26"/>
        </w:rPr>
        <w:br/>
      </w:r>
      <w:r w:rsidRPr="00406B0B">
        <w:rPr>
          <w:rFonts w:ascii="Arial" w:eastAsia="Times New Roman" w:hAnsi="Arial" w:cs="Arial"/>
          <w:color w:val="000000"/>
          <w:sz w:val="26"/>
          <w:szCs w:val="26"/>
        </w:rPr>
        <w:br/>
        <w:t xml:space="preserve">Yes. Include a short reference underneath rubric and then the full reference in a list at the end. </w:t>
      </w:r>
    </w:p>
    <w:p w:rsidR="00CE00FA" w:rsidRDefault="00CE00FA"/>
    <w:sectPr w:rsidR="00CE00FA" w:rsidSect="00CE00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625C8"/>
    <w:multiLevelType w:val="multilevel"/>
    <w:tmpl w:val="40C0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06B0B"/>
    <w:rsid w:val="00406B0B"/>
    <w:rsid w:val="00CE00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0FA"/>
  </w:style>
  <w:style w:type="paragraph" w:styleId="Heading2">
    <w:name w:val="heading 2"/>
    <w:basedOn w:val="Normal"/>
    <w:link w:val="Heading2Char"/>
    <w:uiPriority w:val="9"/>
    <w:qFormat/>
    <w:rsid w:val="00406B0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06B0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6B0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06B0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06B0B"/>
    <w:rPr>
      <w:color w:val="0000FF"/>
      <w:u w:val="single"/>
    </w:rPr>
  </w:style>
  <w:style w:type="character" w:styleId="Emphasis">
    <w:name w:val="Emphasis"/>
    <w:basedOn w:val="DefaultParagraphFont"/>
    <w:uiPriority w:val="20"/>
    <w:qFormat/>
    <w:rsid w:val="00406B0B"/>
    <w:rPr>
      <w:i/>
      <w:iCs/>
    </w:rPr>
  </w:style>
  <w:style w:type="character" w:styleId="Strong">
    <w:name w:val="Strong"/>
    <w:basedOn w:val="DefaultParagraphFont"/>
    <w:uiPriority w:val="22"/>
    <w:qFormat/>
    <w:rsid w:val="00406B0B"/>
    <w:rPr>
      <w:b/>
      <w:bCs/>
    </w:rPr>
  </w:style>
  <w:style w:type="paragraph" w:styleId="z-TopofForm">
    <w:name w:val="HTML Top of Form"/>
    <w:basedOn w:val="Normal"/>
    <w:next w:val="Normal"/>
    <w:link w:val="z-TopofFormChar"/>
    <w:hidden/>
    <w:uiPriority w:val="99"/>
    <w:semiHidden/>
    <w:unhideWhenUsed/>
    <w:rsid w:val="00406B0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06B0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406B0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406B0B"/>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406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B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8374184">
      <w:bodyDiv w:val="1"/>
      <w:marLeft w:val="0"/>
      <w:marRight w:val="0"/>
      <w:marTop w:val="0"/>
      <w:marBottom w:val="0"/>
      <w:divBdr>
        <w:top w:val="none" w:sz="0" w:space="0" w:color="auto"/>
        <w:left w:val="none" w:sz="0" w:space="0" w:color="auto"/>
        <w:bottom w:val="none" w:sz="0" w:space="0" w:color="auto"/>
        <w:right w:val="none" w:sz="0" w:space="0" w:color="auto"/>
      </w:divBdr>
      <w:divsChild>
        <w:div w:id="634944532">
          <w:marLeft w:val="0"/>
          <w:marRight w:val="0"/>
          <w:marTop w:val="0"/>
          <w:marBottom w:val="0"/>
          <w:divBdr>
            <w:top w:val="none" w:sz="0" w:space="0" w:color="auto"/>
            <w:left w:val="none" w:sz="0" w:space="0" w:color="auto"/>
            <w:bottom w:val="none" w:sz="0" w:space="0" w:color="auto"/>
            <w:right w:val="none" w:sz="0" w:space="0" w:color="auto"/>
          </w:divBdr>
          <w:divsChild>
            <w:div w:id="445929576">
              <w:marLeft w:val="0"/>
              <w:marRight w:val="0"/>
              <w:marTop w:val="0"/>
              <w:marBottom w:val="0"/>
              <w:divBdr>
                <w:top w:val="none" w:sz="0" w:space="0" w:color="auto"/>
                <w:left w:val="none" w:sz="0" w:space="0" w:color="auto"/>
                <w:bottom w:val="none" w:sz="0" w:space="0" w:color="auto"/>
                <w:right w:val="none" w:sz="0" w:space="0" w:color="auto"/>
              </w:divBdr>
              <w:divsChild>
                <w:div w:id="1270045009">
                  <w:marLeft w:val="0"/>
                  <w:marRight w:val="0"/>
                  <w:marTop w:val="0"/>
                  <w:marBottom w:val="0"/>
                  <w:divBdr>
                    <w:top w:val="none" w:sz="0" w:space="0" w:color="auto"/>
                    <w:left w:val="none" w:sz="0" w:space="0" w:color="auto"/>
                    <w:bottom w:val="none" w:sz="0" w:space="0" w:color="auto"/>
                    <w:right w:val="none" w:sz="0" w:space="0" w:color="auto"/>
                  </w:divBdr>
                  <w:divsChild>
                    <w:div w:id="1046217910">
                      <w:marLeft w:val="0"/>
                      <w:marRight w:val="0"/>
                      <w:marTop w:val="0"/>
                      <w:marBottom w:val="0"/>
                      <w:divBdr>
                        <w:top w:val="none" w:sz="0" w:space="0" w:color="auto"/>
                        <w:left w:val="none" w:sz="0" w:space="0" w:color="auto"/>
                        <w:bottom w:val="none" w:sz="0" w:space="0" w:color="auto"/>
                        <w:right w:val="none" w:sz="0" w:space="0" w:color="auto"/>
                      </w:divBdr>
                      <w:divsChild>
                        <w:div w:id="636762945">
                          <w:marLeft w:val="0"/>
                          <w:marRight w:val="0"/>
                          <w:marTop w:val="0"/>
                          <w:marBottom w:val="0"/>
                          <w:divBdr>
                            <w:top w:val="none" w:sz="0" w:space="0" w:color="auto"/>
                            <w:left w:val="none" w:sz="0" w:space="0" w:color="auto"/>
                            <w:bottom w:val="none" w:sz="0" w:space="0" w:color="auto"/>
                            <w:right w:val="none" w:sz="0" w:space="0" w:color="auto"/>
                          </w:divBdr>
                          <w:divsChild>
                            <w:div w:id="675545836">
                              <w:marLeft w:val="0"/>
                              <w:marRight w:val="0"/>
                              <w:marTop w:val="0"/>
                              <w:marBottom w:val="0"/>
                              <w:divBdr>
                                <w:top w:val="none" w:sz="0" w:space="0" w:color="auto"/>
                                <w:left w:val="none" w:sz="0" w:space="0" w:color="auto"/>
                                <w:bottom w:val="none" w:sz="0" w:space="0" w:color="auto"/>
                                <w:right w:val="none" w:sz="0" w:space="0" w:color="auto"/>
                              </w:divBdr>
                              <w:divsChild>
                                <w:div w:id="987979915">
                                  <w:marLeft w:val="0"/>
                                  <w:marRight w:val="0"/>
                                  <w:marTop w:val="0"/>
                                  <w:marBottom w:val="0"/>
                                  <w:divBdr>
                                    <w:top w:val="none" w:sz="0" w:space="0" w:color="auto"/>
                                    <w:left w:val="none" w:sz="0" w:space="0" w:color="auto"/>
                                    <w:bottom w:val="none" w:sz="0" w:space="0" w:color="auto"/>
                                    <w:right w:val="none" w:sz="0" w:space="0" w:color="auto"/>
                                  </w:divBdr>
                                  <w:divsChild>
                                    <w:div w:id="1758407818">
                                      <w:marLeft w:val="0"/>
                                      <w:marRight w:val="0"/>
                                      <w:marTop w:val="0"/>
                                      <w:marBottom w:val="0"/>
                                      <w:divBdr>
                                        <w:top w:val="none" w:sz="0" w:space="0" w:color="auto"/>
                                        <w:left w:val="none" w:sz="0" w:space="0" w:color="auto"/>
                                        <w:bottom w:val="none" w:sz="0" w:space="0" w:color="auto"/>
                                        <w:right w:val="none" w:sz="0" w:space="0" w:color="auto"/>
                                      </w:divBdr>
                                      <w:divsChild>
                                        <w:div w:id="120687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83688">
                                  <w:marLeft w:val="0"/>
                                  <w:marRight w:val="0"/>
                                  <w:marTop w:val="0"/>
                                  <w:marBottom w:val="0"/>
                                  <w:divBdr>
                                    <w:top w:val="none" w:sz="0" w:space="0" w:color="auto"/>
                                    <w:left w:val="none" w:sz="0" w:space="0" w:color="auto"/>
                                    <w:bottom w:val="none" w:sz="0" w:space="0" w:color="auto"/>
                                    <w:right w:val="none" w:sz="0" w:space="0" w:color="auto"/>
                                  </w:divBdr>
                                  <w:divsChild>
                                    <w:div w:id="123524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l504.wikispaces.com/page/diff/Assignment+1B/240777423" TargetMode="External"/><Relationship Id="rId13" Type="http://schemas.openxmlformats.org/officeDocument/2006/relationships/control" Target="activeX/activeX1.xml"/><Relationship Id="rId18" Type="http://schemas.openxmlformats.org/officeDocument/2006/relationships/hyperlink" Target="http://etl504.wikispaces.com/Assignment+1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wikispaces.com/user/view/rcrotty1" TargetMode="External"/><Relationship Id="rId12" Type="http://schemas.openxmlformats.org/officeDocument/2006/relationships/image" Target="media/image3.wmf"/><Relationship Id="rId17" Type="http://schemas.openxmlformats.org/officeDocument/2006/relationships/hyperlink" Target="http://etl504.wikispaces.com/HOME"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gif"/><Relationship Id="rId5" Type="http://schemas.openxmlformats.org/officeDocument/2006/relationships/hyperlink" Target="http://www.wikispaces.com/user/view/rcrotty1" TargetMode="External"/><Relationship Id="rId15" Type="http://schemas.openxmlformats.org/officeDocument/2006/relationships/control" Target="activeX/activeX2.xml"/><Relationship Id="rId10" Type="http://schemas.openxmlformats.org/officeDocument/2006/relationships/hyperlink" Target="http://etl504.wikispaces.com/Assignment+1B"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etl504.wikispaces.com/page/history/Assignment+1B" TargetMode="External"/><Relationship Id="rId14" Type="http://schemas.openxmlformats.org/officeDocument/2006/relationships/image" Target="media/image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2141</Characters>
  <Application>Microsoft Office Word</Application>
  <DocSecurity>0</DocSecurity>
  <Lines>17</Lines>
  <Paragraphs>5</Paragraphs>
  <ScaleCrop>false</ScaleCrop>
  <Company>NSW Department of Education and Training</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whittakern</dc:creator>
  <cp:keywords/>
  <dc:description/>
  <cp:lastModifiedBy>whittakern</cp:lastModifiedBy>
  <cp:revision>1</cp:revision>
  <dcterms:created xsi:type="dcterms:W3CDTF">2011-07-25T05:18:00Z</dcterms:created>
  <dcterms:modified xsi:type="dcterms:W3CDTF">2011-07-25T05:18:00Z</dcterms:modified>
</cp:coreProperties>
</file>